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37" w:rsidRPr="00707B96" w:rsidRDefault="00BF7E37">
      <w:pPr>
        <w:rPr>
          <w:rFonts w:ascii="Vijaya" w:hAnsi="Vijaya" w:cs="Vijaya"/>
          <w:sz w:val="32"/>
          <w:szCs w:val="32"/>
        </w:rPr>
      </w:pPr>
    </w:p>
    <w:p w:rsidR="00D47685" w:rsidRPr="00EA6740" w:rsidRDefault="00707B96" w:rsidP="00EA6740">
      <w:pPr>
        <w:pStyle w:val="Heading1"/>
      </w:pPr>
      <w:r w:rsidRPr="00EA6740">
        <w:rPr>
          <w:cs/>
          <w:lang w:bidi="ta-IN"/>
        </w:rPr>
        <w:t xml:space="preserve">சிசுபாலனும் மோக்ஷத்தை பெற்றானிறே </w:t>
      </w:r>
      <w:r w:rsidR="00D47685" w:rsidRPr="00EA6740">
        <w:rPr>
          <w:cs/>
          <w:lang w:bidi="ta-IN"/>
        </w:rPr>
        <w:t xml:space="preserve"> ?</w:t>
      </w:r>
    </w:p>
    <w:p w:rsidR="00D47685" w:rsidRPr="00707B96" w:rsidRDefault="00D47685" w:rsidP="00D47685">
      <w:pPr>
        <w:rPr>
          <w:rFonts w:ascii="Vijaya" w:hAnsi="Vijaya" w:cs="Vijaya"/>
          <w:sz w:val="32"/>
          <w:szCs w:val="32"/>
          <w:lang w:bidi="ta-IN"/>
        </w:rPr>
      </w:pPr>
    </w:p>
    <w:p w:rsidR="00D47685" w:rsidRPr="00707B96" w:rsidRDefault="00707B96" w:rsidP="00D47685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சிசு </w:t>
      </w:r>
      <w:r w:rsidR="00D47685" w:rsidRPr="00707B96">
        <w:rPr>
          <w:rFonts w:ascii="Vijaya" w:hAnsi="Vijaya" w:cs="Vijaya"/>
          <w:sz w:val="32"/>
          <w:szCs w:val="32"/>
          <w:cs/>
          <w:lang w:bidi="ta-IN"/>
        </w:rPr>
        <w:t>பாலனும் எம்பெருமானை பெற்றானிறே என்றார்களாய்</w:t>
      </w:r>
      <w:r w:rsidR="009A51DD"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="009A51DD">
        <w:rPr>
          <w:rFonts w:ascii="Vijaya" w:hAnsi="Vijaya" w:cs="Vijaya"/>
          <w:sz w:val="32"/>
          <w:szCs w:val="32"/>
          <w:cs/>
          <w:lang w:bidi="ta-IN"/>
        </w:rPr>
        <w:t xml:space="preserve"> ஆள</w:t>
      </w:r>
      <w:r>
        <w:rPr>
          <w:rFonts w:ascii="Vijaya" w:hAnsi="Vijaya" w:cs="Vijaya"/>
          <w:sz w:val="32"/>
          <w:szCs w:val="32"/>
          <w:cs/>
          <w:lang w:bidi="ta-IN"/>
        </w:rPr>
        <w:t>வந்தார் கோஷ்டியிலே</w:t>
      </w:r>
      <w:r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="00D47685" w:rsidRPr="00707B96">
        <w:rPr>
          <w:rFonts w:ascii="Vijaya" w:hAnsi="Vijaya" w:cs="Vijaya"/>
          <w:sz w:val="32"/>
          <w:szCs w:val="32"/>
          <w:cs/>
          <w:lang w:bidi="ta-IN"/>
        </w:rPr>
        <w:t xml:space="preserve"> "அவன்பெற்றதைப் பேறாக சொல்ல வொண்ணாது</w:t>
      </w:r>
      <w:r>
        <w:rPr>
          <w:rFonts w:ascii="Vijaya" w:hAnsi="Vijaya" w:cs="Vijaya"/>
          <w:sz w:val="32"/>
          <w:szCs w:val="32"/>
          <w:cs/>
          <w:lang w:bidi="ta-IN"/>
        </w:rPr>
        <w:t>.</w:t>
      </w:r>
      <w:r w:rsidR="00D47685" w:rsidRPr="00707B96">
        <w:rPr>
          <w:rFonts w:ascii="Vijaya" w:hAnsi="Vijaya" w:cs="Vijaya"/>
          <w:sz w:val="32"/>
          <w:szCs w:val="32"/>
          <w:cs/>
          <w:lang w:bidi="ta-IN"/>
        </w:rPr>
        <w:t xml:space="preserve"> ருசி </w:t>
      </w:r>
      <w:r>
        <w:rPr>
          <w:rFonts w:ascii="Vijaya" w:hAnsi="Vijaya" w:cs="Vijaya"/>
          <w:sz w:val="32"/>
          <w:szCs w:val="32"/>
          <w:cs/>
          <w:lang w:bidi="ta-IN"/>
        </w:rPr>
        <w:t>முன்னாகப் பெறும் பேறாய்த்</w:t>
      </w:r>
      <w:r w:rsidR="00D47685" w:rsidRPr="00707B96">
        <w:rPr>
          <w:rFonts w:ascii="Vijaya" w:hAnsi="Vijaya" w:cs="Vijaya"/>
          <w:sz w:val="32"/>
          <w:szCs w:val="32"/>
          <w:cs/>
          <w:lang w:bidi="ta-IN"/>
        </w:rPr>
        <w:t>துப் பேறாவது</w:t>
      </w:r>
      <w:r>
        <w:rPr>
          <w:rFonts w:ascii="Vijaya" w:hAnsi="Vijaya" w:cs="Vijaya" w:hint="cs"/>
          <w:sz w:val="32"/>
          <w:szCs w:val="32"/>
          <w:cs/>
          <w:lang w:bidi="ta-IN"/>
        </w:rPr>
        <w:t>;</w:t>
      </w:r>
      <w:r w:rsidR="00D47685" w:rsidRPr="00707B96">
        <w:rPr>
          <w:rFonts w:ascii="Vijaya" w:hAnsi="Vijaya" w:cs="Vijaya"/>
          <w:sz w:val="32"/>
          <w:szCs w:val="32"/>
          <w:cs/>
          <w:lang w:bidi="ta-IN"/>
        </w:rPr>
        <w:t xml:space="preserve"> இவன் இருக்கில் நாடு அழியும் என்று கொற்றவன் வாசலுக்குள்ளே சுழற்றி </w:t>
      </w:r>
      <w:r>
        <w:rPr>
          <w:rFonts w:ascii="Vijaya" w:hAnsi="Vijaya" w:cs="Vijaya"/>
          <w:sz w:val="32"/>
          <w:szCs w:val="32"/>
          <w:cs/>
          <w:lang w:bidi="ta-IN"/>
        </w:rPr>
        <w:t>எறிந்தான் அத்தனை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 காண்</w:t>
      </w:r>
      <w:r w:rsidR="009A51DD">
        <w:rPr>
          <w:rFonts w:ascii="Vijaya" w:hAnsi="Vijaya" w:cs="Vijaya" w:hint="cs"/>
          <w:sz w:val="32"/>
          <w:szCs w:val="32"/>
          <w:cs/>
          <w:lang w:bidi="ta-IN"/>
        </w:rPr>
        <w:t>”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="00D47685" w:rsidRPr="00707B96">
        <w:rPr>
          <w:rFonts w:ascii="Vijaya" w:hAnsi="Vijaya" w:cs="Vijaya"/>
          <w:sz w:val="32"/>
          <w:szCs w:val="32"/>
          <w:cs/>
          <w:lang w:bidi="ta-IN"/>
        </w:rPr>
        <w:t xml:space="preserve"> என்றாராம்</w:t>
      </w:r>
      <w:r w:rsidR="00EA6740">
        <w:rPr>
          <w:rFonts w:ascii="Vijaya" w:hAnsi="Vijaya" w:cs="Vijaya"/>
          <w:sz w:val="32"/>
          <w:szCs w:val="32"/>
          <w:cs/>
          <w:lang w:bidi="ta-IN"/>
        </w:rPr>
        <w:t>.</w:t>
      </w:r>
    </w:p>
    <w:p w:rsidR="00D47685" w:rsidRPr="00707B96" w:rsidRDefault="00D47685" w:rsidP="00D47685">
      <w:pPr>
        <w:rPr>
          <w:rFonts w:ascii="Vijaya" w:hAnsi="Vijaya" w:cs="Vijaya"/>
          <w:sz w:val="32"/>
          <w:szCs w:val="32"/>
          <w:lang w:bidi="ta-IN"/>
        </w:rPr>
      </w:pPr>
      <w:r w:rsidRPr="00707B96">
        <w:rPr>
          <w:rFonts w:ascii="Vijaya" w:hAnsi="Vijaya" w:cs="Vijaya"/>
          <w:sz w:val="32"/>
          <w:szCs w:val="32"/>
          <w:cs/>
          <w:lang w:bidi="ta-IN"/>
        </w:rPr>
        <w:t xml:space="preserve">ஆளவந்தார் கோஷ்டியிலே சிலர்  எம்பெருமானைக் கடுஞ்சொற்களால் வைதவனான </w:t>
      </w:r>
      <w:r w:rsidR="00707B96">
        <w:rPr>
          <w:rFonts w:ascii="Vijaya" w:hAnsi="Vijaya" w:cs="Vijaya"/>
          <w:sz w:val="32"/>
          <w:szCs w:val="32"/>
          <w:cs/>
          <w:lang w:bidi="ta-IN"/>
        </w:rPr>
        <w:t>சிசுபாலனும் பரமபதத்தை அடைந்தான</w:t>
      </w:r>
      <w:r w:rsidRPr="00707B96">
        <w:rPr>
          <w:rFonts w:ascii="Vijaya" w:hAnsi="Vijaya" w:cs="Vijaya"/>
          <w:sz w:val="32"/>
          <w:szCs w:val="32"/>
          <w:cs/>
          <w:lang w:bidi="ta-IN"/>
        </w:rPr>
        <w:t xml:space="preserve">ன்றோ </w:t>
      </w:r>
      <w:bookmarkStart w:id="0" w:name="_GoBack"/>
      <w:bookmarkEnd w:id="0"/>
      <w:r w:rsidRPr="00707B96">
        <w:rPr>
          <w:rFonts w:ascii="Vijaya" w:hAnsi="Vijaya" w:cs="Vijaya"/>
          <w:sz w:val="32"/>
          <w:szCs w:val="32"/>
          <w:cs/>
          <w:lang w:bidi="ta-IN"/>
        </w:rPr>
        <w:t>என்றார்களாம். அ</w:t>
      </w:r>
      <w:r w:rsidR="00707B96">
        <w:rPr>
          <w:rFonts w:ascii="Vijaya" w:hAnsi="Vijaya" w:cs="Vijaya"/>
          <w:sz w:val="32"/>
          <w:szCs w:val="32"/>
          <w:cs/>
          <w:lang w:bidi="ta-IN"/>
        </w:rPr>
        <w:t xml:space="preserve">தற்கு ஆளவந்தார் </w:t>
      </w:r>
      <w:r w:rsidR="00707B96">
        <w:rPr>
          <w:rFonts w:ascii="Vijaya" w:hAnsi="Vijaya" w:cs="Vijaya" w:hint="cs"/>
          <w:sz w:val="32"/>
          <w:szCs w:val="32"/>
          <w:cs/>
          <w:lang w:bidi="ta-IN"/>
        </w:rPr>
        <w:t>“</w:t>
      </w:r>
      <w:r w:rsidR="00707B96">
        <w:rPr>
          <w:rFonts w:ascii="Vijaya" w:hAnsi="Vijaya" w:cs="Vijaya"/>
          <w:sz w:val="32"/>
          <w:szCs w:val="32"/>
          <w:cs/>
          <w:lang w:bidi="ta-IN"/>
        </w:rPr>
        <w:t>அவன் பெற்றது</w:t>
      </w:r>
      <w:r w:rsidRPr="00707B96">
        <w:rPr>
          <w:rFonts w:ascii="Vijaya" w:hAnsi="Vijaya" w:cs="Vijaya"/>
          <w:sz w:val="32"/>
          <w:szCs w:val="32"/>
          <w:cs/>
          <w:lang w:bidi="ta-IN"/>
        </w:rPr>
        <w:t xml:space="preserve"> பேறாகாது</w:t>
      </w:r>
      <w:r w:rsidR="009A51DD">
        <w:rPr>
          <w:rFonts w:ascii="Vijaya" w:hAnsi="Vijaya" w:cs="Vijaya"/>
          <w:sz w:val="32"/>
          <w:szCs w:val="32"/>
          <w:cs/>
          <w:lang w:bidi="ta-IN"/>
        </w:rPr>
        <w:t>.</w:t>
      </w:r>
      <w:r w:rsidRPr="00707B96">
        <w:rPr>
          <w:rFonts w:ascii="Vijaya" w:hAnsi="Vijaya" w:cs="Vijaya"/>
          <w:sz w:val="32"/>
          <w:szCs w:val="32"/>
          <w:cs/>
          <w:lang w:bidi="ta-IN"/>
        </w:rPr>
        <w:t xml:space="preserve"> எம்பெருமானைப் பெறவேண்டும் என்று ஆசைப்பட்டு அவ்வெம்பெருமானின் அருளாலேயே அவனைப் பெறுவதே பேறாகும். சிசுபாலன் மோ</w:t>
      </w:r>
      <w:r w:rsidR="00707B96">
        <w:rPr>
          <w:rFonts w:ascii="Vijaya" w:hAnsi="Vijaya" w:cs="Vijaya"/>
          <w:sz w:val="32"/>
          <w:szCs w:val="32"/>
          <w:cs/>
          <w:lang w:bidi="ta-IN"/>
        </w:rPr>
        <w:t>க்ஷ</w:t>
      </w:r>
      <w:r w:rsidRPr="00707B96">
        <w:rPr>
          <w:rFonts w:ascii="Vijaya" w:hAnsi="Vijaya" w:cs="Vijaya"/>
          <w:sz w:val="32"/>
          <w:szCs w:val="32"/>
          <w:cs/>
          <w:lang w:bidi="ta-IN"/>
        </w:rPr>
        <w:t>த்தை அவ்வாறு பெறவில்லை. சிசுபால</w:t>
      </w:r>
      <w:r w:rsidR="00707B96">
        <w:rPr>
          <w:rFonts w:ascii="Vijaya" w:hAnsi="Vijaya" w:cs="Vijaya"/>
          <w:sz w:val="32"/>
          <w:szCs w:val="32"/>
          <w:cs/>
          <w:lang w:bidi="ta-IN"/>
        </w:rPr>
        <w:t>ன் இன்னும் இவ்வுலகில் இருந்தால்</w:t>
      </w:r>
      <w:r w:rsidR="00707B96"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="00707B96">
        <w:rPr>
          <w:rFonts w:ascii="Vijaya" w:hAnsi="Vijaya" w:cs="Vijaya"/>
          <w:sz w:val="32"/>
          <w:szCs w:val="32"/>
          <w:cs/>
          <w:lang w:bidi="ta-IN"/>
        </w:rPr>
        <w:t xml:space="preserve"> மற்றவர்களையும் தன்னைப் போலவே </w:t>
      </w:r>
      <w:r w:rsidRPr="00707B96">
        <w:rPr>
          <w:rFonts w:ascii="Vijaya" w:hAnsi="Vijaya" w:cs="Vijaya"/>
          <w:sz w:val="32"/>
          <w:szCs w:val="32"/>
          <w:cs/>
          <w:lang w:bidi="ta-IN"/>
        </w:rPr>
        <w:t xml:space="preserve"> ஆக்கிக்கெடுத்துவிடுவான் </w:t>
      </w:r>
      <w:r w:rsidR="00707B96">
        <w:rPr>
          <w:rFonts w:ascii="Vijaya" w:hAnsi="Vijaya" w:cs="Vijaya" w:hint="cs"/>
          <w:sz w:val="32"/>
          <w:szCs w:val="32"/>
          <w:cs/>
          <w:lang w:bidi="ta-IN"/>
        </w:rPr>
        <w:t xml:space="preserve">; </w:t>
      </w:r>
      <w:r w:rsidRPr="00707B96">
        <w:rPr>
          <w:rFonts w:ascii="Vijaya" w:hAnsi="Vijaya" w:cs="Vijaya"/>
          <w:sz w:val="32"/>
          <w:szCs w:val="32"/>
          <w:cs/>
          <w:lang w:bidi="ta-IN"/>
        </w:rPr>
        <w:t>இவ்வுலகத்தில் உள்ளவர்கள் அவனைப்போல ஆகலாகாது</w:t>
      </w:r>
      <w:r w:rsidR="00707B96">
        <w:rPr>
          <w:rFonts w:ascii="Vijaya" w:hAnsi="Vijaya" w:cs="Vijaya" w:hint="cs"/>
          <w:sz w:val="32"/>
          <w:szCs w:val="32"/>
          <w:cs/>
          <w:lang w:bidi="ta-IN"/>
        </w:rPr>
        <w:t>!</w:t>
      </w:r>
      <w:r w:rsidR="00707B96">
        <w:rPr>
          <w:rFonts w:ascii="Vijaya" w:hAnsi="Vijaya" w:cs="Vijaya"/>
          <w:sz w:val="32"/>
          <w:szCs w:val="32"/>
          <w:cs/>
          <w:lang w:bidi="ta-IN"/>
        </w:rPr>
        <w:t xml:space="preserve"> என்று கருதிய   எம்பெருமான்</w:t>
      </w:r>
      <w:r w:rsidRPr="00707B96">
        <w:rPr>
          <w:rFonts w:ascii="Vijaya" w:hAnsi="Vijaya" w:cs="Vijaya"/>
          <w:sz w:val="32"/>
          <w:szCs w:val="32"/>
          <w:cs/>
          <w:lang w:bidi="ta-IN"/>
        </w:rPr>
        <w:t xml:space="preserve"> வேறு வழியில்லாமல் அவனை பரமபதம் சேரும்படி சக்</w:t>
      </w:r>
      <w:r w:rsidR="00707B96">
        <w:rPr>
          <w:rFonts w:ascii="Vijaya" w:hAnsi="Vijaya" w:cs="Vijaya"/>
          <w:sz w:val="32"/>
          <w:szCs w:val="32"/>
          <w:cs/>
          <w:lang w:bidi="ta-IN"/>
        </w:rPr>
        <w:t>கரத்தால் அழித்து எறிந்தானே தவிர</w:t>
      </w:r>
      <w:r w:rsidR="00707B96"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="00707B96">
        <w:rPr>
          <w:rFonts w:ascii="Vijaya" w:hAnsi="Vijaya" w:cs="Vijaya"/>
          <w:sz w:val="32"/>
          <w:szCs w:val="32"/>
          <w:cs/>
          <w:lang w:bidi="ta-IN"/>
        </w:rPr>
        <w:t xml:space="preserve"> சிசுபாலனுக்கு </w:t>
      </w:r>
      <w:r w:rsidRPr="00707B96">
        <w:rPr>
          <w:rFonts w:ascii="Vijaya" w:hAnsi="Vijaya" w:cs="Vijaya"/>
          <w:sz w:val="32"/>
          <w:szCs w:val="32"/>
          <w:cs/>
          <w:lang w:bidi="ta-IN"/>
        </w:rPr>
        <w:t xml:space="preserve"> அருள்செய்து எம்பெருமான் பரமபதத்தைக் கொடுக்கவில்லை </w:t>
      </w:r>
      <w:r w:rsidR="00707B96">
        <w:rPr>
          <w:rFonts w:ascii="Vijaya" w:hAnsi="Vijaya" w:cs="Vijaya" w:hint="cs"/>
          <w:sz w:val="32"/>
          <w:szCs w:val="32"/>
          <w:cs/>
          <w:lang w:bidi="ta-IN"/>
        </w:rPr>
        <w:t xml:space="preserve">“ </w:t>
      </w:r>
      <w:r w:rsidRPr="00707B96">
        <w:rPr>
          <w:rFonts w:ascii="Vijaya" w:hAnsi="Vijaya" w:cs="Vijaya"/>
          <w:sz w:val="32"/>
          <w:szCs w:val="32"/>
          <w:cs/>
          <w:lang w:bidi="ta-IN"/>
        </w:rPr>
        <w:t>என்றாராம்.</w:t>
      </w:r>
    </w:p>
    <w:p w:rsidR="00707B96" w:rsidRPr="00EA6740" w:rsidRDefault="00EA6740" w:rsidP="00EA6740">
      <w:pPr>
        <w:jc w:val="right"/>
        <w:rPr>
          <w:rFonts w:ascii="Vijaya" w:hAnsi="Vijaya" w:cs="Vijaya"/>
          <w:b/>
          <w:bCs/>
          <w:sz w:val="36"/>
          <w:szCs w:val="36"/>
        </w:rPr>
      </w:pPr>
      <w:r w:rsidRPr="00EA6740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வைணவ </w:t>
      </w:r>
      <w:r w:rsidR="00707B96" w:rsidRPr="00EA6740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 ஆசாரியர்களின் வாழ்வும் வாக்கும்</w:t>
      </w:r>
      <w:r w:rsidRPr="00EA6740">
        <w:rPr>
          <w:rFonts w:ascii="Vijaya" w:hAnsi="Vijaya" w:cs="Vijaya" w:hint="cs"/>
          <w:b/>
          <w:bCs/>
          <w:sz w:val="36"/>
          <w:szCs w:val="36"/>
          <w:cs/>
          <w:lang w:bidi="ta-IN"/>
        </w:rPr>
        <w:t xml:space="preserve"> -</w:t>
      </w:r>
      <w:r w:rsidR="00707B96" w:rsidRPr="00EA6740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 </w:t>
      </w:r>
      <w:r w:rsidR="00707B96" w:rsidRPr="00EA6740">
        <w:rPr>
          <w:rFonts w:ascii="Vijaya" w:hAnsi="Vijaya" w:cs="Vijaya"/>
          <w:b/>
          <w:bCs/>
          <w:sz w:val="36"/>
          <w:szCs w:val="36"/>
        </w:rPr>
        <w:t>134</w:t>
      </w:r>
    </w:p>
    <w:p w:rsidR="00707B96" w:rsidRPr="00EA6740" w:rsidRDefault="00707B96" w:rsidP="00EA6740">
      <w:pPr>
        <w:jc w:val="right"/>
        <w:rPr>
          <w:rFonts w:ascii="Vijaya" w:hAnsi="Vijaya" w:cs="Vijaya"/>
          <w:b/>
          <w:bCs/>
          <w:sz w:val="36"/>
          <w:szCs w:val="36"/>
        </w:rPr>
      </w:pPr>
      <w:r w:rsidRPr="00EA6740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 நாச்சியார் திருமொழி 10</w:t>
      </w:r>
      <w:r w:rsidRPr="00EA6740">
        <w:rPr>
          <w:rFonts w:ascii="Vijaya" w:hAnsi="Vijaya" w:cs="Vijaya" w:hint="cs"/>
          <w:b/>
          <w:bCs/>
          <w:sz w:val="36"/>
          <w:szCs w:val="36"/>
          <w:cs/>
          <w:lang w:bidi="ta-IN"/>
        </w:rPr>
        <w:t xml:space="preserve">-5 </w:t>
      </w:r>
      <w:r w:rsidRPr="00EA6740">
        <w:rPr>
          <w:rFonts w:ascii="Vijaya" w:hAnsi="Vijaya" w:cs="Vijaya"/>
          <w:b/>
          <w:bCs/>
          <w:sz w:val="36"/>
          <w:szCs w:val="36"/>
        </w:rPr>
        <w:t>(</w:t>
      </w:r>
      <w:r w:rsidRPr="00EA6740">
        <w:rPr>
          <w:rFonts w:ascii="Vijaya" w:hAnsi="Vijaya" w:cs="Vijaya"/>
          <w:b/>
          <w:bCs/>
          <w:sz w:val="36"/>
          <w:szCs w:val="36"/>
          <w:cs/>
          <w:lang w:bidi="ta-IN"/>
        </w:rPr>
        <w:t>வந்தரு</w:t>
      </w:r>
      <w:r w:rsidR="00EA6740" w:rsidRPr="00EA6740">
        <w:rPr>
          <w:rFonts w:ascii="Vijaya" w:hAnsi="Vijaya" w:cs="Vijaya"/>
          <w:b/>
          <w:bCs/>
          <w:sz w:val="36"/>
          <w:szCs w:val="36"/>
          <w:cs/>
          <w:lang w:bidi="ta-IN"/>
        </w:rPr>
        <w:t>ள் செய்து கூடுவராகில்</w:t>
      </w:r>
      <w:r w:rsidR="00EA6740" w:rsidRPr="00EA6740">
        <w:rPr>
          <w:rFonts w:ascii="Vijaya" w:hAnsi="Vijaya" w:cs="Vijaya" w:hint="cs"/>
          <w:b/>
          <w:bCs/>
          <w:sz w:val="36"/>
          <w:szCs w:val="36"/>
          <w:cs/>
          <w:lang w:bidi="ta-IN"/>
        </w:rPr>
        <w:t>)</w:t>
      </w:r>
    </w:p>
    <w:p w:rsidR="00707B96" w:rsidRDefault="00707B96" w:rsidP="00D47685">
      <w:pPr>
        <w:rPr>
          <w:sz w:val="25"/>
          <w:szCs w:val="25"/>
        </w:rPr>
      </w:pPr>
    </w:p>
    <w:p w:rsidR="00707B96" w:rsidRPr="003C2FC0" w:rsidRDefault="00707B96" w:rsidP="00D47685">
      <w:pPr>
        <w:rPr>
          <w:sz w:val="25"/>
          <w:szCs w:val="25"/>
        </w:rPr>
      </w:pPr>
    </w:p>
    <w:p w:rsidR="00D47685" w:rsidRDefault="00D47685"/>
    <w:sectPr w:rsidR="00D47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85"/>
    <w:rsid w:val="0027083F"/>
    <w:rsid w:val="004C5DCB"/>
    <w:rsid w:val="00572469"/>
    <w:rsid w:val="00707B96"/>
    <w:rsid w:val="009A51DD"/>
    <w:rsid w:val="00A20F44"/>
    <w:rsid w:val="00BF7E37"/>
    <w:rsid w:val="00CA65A5"/>
    <w:rsid w:val="00CF083A"/>
    <w:rsid w:val="00D32D40"/>
    <w:rsid w:val="00D47685"/>
    <w:rsid w:val="00DB2567"/>
    <w:rsid w:val="00E855BF"/>
    <w:rsid w:val="00EA6740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2383C-0B92-445F-8BE8-6A057ED8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685"/>
    <w:pPr>
      <w:spacing w:line="259" w:lineRule="auto"/>
    </w:pPr>
    <w:rPr>
      <w:kern w:val="2"/>
      <w:sz w:val="22"/>
      <w:szCs w:val="22"/>
      <w:lang w:val="en-I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F4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F4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kern w:val="0"/>
      <w:sz w:val="32"/>
      <w:szCs w:val="32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F4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kern w:val="0"/>
      <w:sz w:val="32"/>
      <w:szCs w:val="32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0F44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kern w:val="0"/>
      <w:sz w:val="30"/>
      <w:szCs w:val="3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0F44"/>
    <w:pPr>
      <w:keepNext/>
      <w:keepLines/>
      <w:spacing w:before="40" w:after="0" w:line="300" w:lineRule="auto"/>
      <w:outlineLvl w:val="4"/>
    </w:pPr>
    <w:rPr>
      <w:rFonts w:asciiTheme="majorHAnsi" w:eastAsiaTheme="majorEastAsia" w:hAnsiTheme="majorHAnsi" w:cstheme="majorBidi"/>
      <w:kern w:val="0"/>
      <w:sz w:val="28"/>
      <w:szCs w:val="28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0F44"/>
    <w:pPr>
      <w:keepNext/>
      <w:keepLines/>
      <w:spacing w:before="40" w:after="0" w:line="300" w:lineRule="auto"/>
      <w:outlineLvl w:val="5"/>
    </w:pPr>
    <w:rPr>
      <w:rFonts w:asciiTheme="majorHAnsi" w:eastAsiaTheme="majorEastAsia" w:hAnsiTheme="majorHAnsi" w:cstheme="majorBidi"/>
      <w:i/>
      <w:iCs/>
      <w:kern w:val="0"/>
      <w:sz w:val="26"/>
      <w:szCs w:val="26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F44"/>
    <w:pPr>
      <w:keepNext/>
      <w:keepLines/>
      <w:spacing w:before="40" w:after="0" w:line="300" w:lineRule="auto"/>
      <w:outlineLvl w:val="6"/>
    </w:pPr>
    <w:rPr>
      <w:rFonts w:asciiTheme="majorHAnsi" w:eastAsiaTheme="majorEastAsia" w:hAnsiTheme="majorHAnsi" w:cstheme="majorBidi"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F44"/>
    <w:pPr>
      <w:keepNext/>
      <w:keepLines/>
      <w:spacing w:before="40" w:after="0" w:line="300" w:lineRule="auto"/>
      <w:outlineLvl w:val="7"/>
    </w:pPr>
    <w:rPr>
      <w:rFonts w:asciiTheme="majorHAnsi" w:eastAsiaTheme="majorEastAsia" w:hAnsiTheme="majorHAnsi" w:cstheme="majorBidi"/>
      <w:i/>
      <w:iCs/>
      <w:kern w:val="0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F44"/>
    <w:pPr>
      <w:keepNext/>
      <w:keepLines/>
      <w:spacing w:before="40" w:after="0" w:line="300" w:lineRule="auto"/>
      <w:outlineLvl w:val="8"/>
    </w:pPr>
    <w:rPr>
      <w:b/>
      <w:bCs/>
      <w:i/>
      <w:iCs/>
      <w:kern w:val="0"/>
      <w:sz w:val="21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">
    <w:name w:val="DB1"/>
    <w:basedOn w:val="Title"/>
    <w:next w:val="Normal"/>
    <w:rsid w:val="00572469"/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20F4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kern w:val="0"/>
      <w:sz w:val="72"/>
      <w:szCs w:val="72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20F4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customStyle="1" w:styleId="Tamil">
    <w:name w:val="Tamil"/>
    <w:next w:val="Normal"/>
    <w:link w:val="TamilChar"/>
    <w:rsid w:val="00D32D40"/>
    <w:rPr>
      <w:rFonts w:ascii="Vijaya" w:hAnsi="Vijaya"/>
      <w:sz w:val="20"/>
      <w:lang w:bidi="ta-IN"/>
    </w:rPr>
  </w:style>
  <w:style w:type="character" w:customStyle="1" w:styleId="TamilChar">
    <w:name w:val="Tamil Char"/>
    <w:basedOn w:val="DefaultParagraphFont"/>
    <w:link w:val="Tamil"/>
    <w:rsid w:val="00D32D40"/>
    <w:rPr>
      <w:rFonts w:ascii="Vijaya" w:hAnsi="Vijaya"/>
      <w:sz w:val="20"/>
      <w:lang w:bidi="ta-IN"/>
    </w:rPr>
  </w:style>
  <w:style w:type="paragraph" w:customStyle="1" w:styleId="Tamil1">
    <w:name w:val="Tamil1"/>
    <w:basedOn w:val="Normal"/>
    <w:next w:val="Normal"/>
    <w:rsid w:val="00D32D40"/>
    <w:pPr>
      <w:spacing w:line="300" w:lineRule="auto"/>
    </w:pPr>
    <w:rPr>
      <w:rFonts w:ascii="Vijaya" w:hAnsi="Vijaya"/>
      <w:kern w:val="0"/>
      <w:sz w:val="24"/>
      <w:szCs w:val="21"/>
      <w:lang w:val="en-US"/>
      <w14:ligatures w14:val="none"/>
    </w:rPr>
  </w:style>
  <w:style w:type="paragraph" w:customStyle="1" w:styleId="TamilH1">
    <w:name w:val="TamilH1"/>
    <w:next w:val="Normal"/>
    <w:link w:val="TamilH1Char"/>
    <w:autoRedefine/>
    <w:rsid w:val="00FF26FB"/>
    <w:pPr>
      <w:spacing w:line="240" w:lineRule="auto"/>
      <w:jc w:val="center"/>
    </w:pPr>
    <w:rPr>
      <w:rFonts w:ascii="Latha" w:eastAsiaTheme="majorEastAsia" w:hAnsi="Latha" w:cs="Latha"/>
      <w:sz w:val="28"/>
      <w:szCs w:val="28"/>
      <w:lang w:bidi="ta-IN"/>
    </w:rPr>
  </w:style>
  <w:style w:type="character" w:customStyle="1" w:styleId="TamilH1Char">
    <w:name w:val="TamilH1 Char"/>
    <w:basedOn w:val="DefaultParagraphFont"/>
    <w:link w:val="TamilH1"/>
    <w:rsid w:val="00FF26FB"/>
    <w:rPr>
      <w:rFonts w:ascii="Latha" w:eastAsiaTheme="majorEastAsia" w:hAnsi="Latha" w:cs="Latha"/>
      <w:sz w:val="28"/>
      <w:szCs w:val="28"/>
      <w:lang w:bidi="ta-IN"/>
    </w:rPr>
  </w:style>
  <w:style w:type="paragraph" w:customStyle="1" w:styleId="TamilB">
    <w:name w:val="TamilB"/>
    <w:basedOn w:val="Normal"/>
    <w:next w:val="Normal"/>
    <w:autoRedefine/>
    <w:rsid w:val="00DB2567"/>
    <w:pPr>
      <w:spacing w:line="300" w:lineRule="auto"/>
    </w:pPr>
    <w:rPr>
      <w:rFonts w:ascii="Latha" w:hAnsi="Latha"/>
      <w:kern w:val="0"/>
      <w:sz w:val="24"/>
      <w:szCs w:val="21"/>
      <w:lang w:val="en-US"/>
      <w14:ligatures w14:val="none"/>
    </w:rPr>
  </w:style>
  <w:style w:type="paragraph" w:customStyle="1" w:styleId="TamilH2">
    <w:name w:val="TamilH2"/>
    <w:next w:val="Normal"/>
    <w:link w:val="TamilH2Char"/>
    <w:autoRedefine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TamilH2Char">
    <w:name w:val="TamilH2 Char"/>
    <w:basedOn w:val="DefaultParagraphFont"/>
    <w:link w:val="TamilH2"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Heading1Char">
    <w:name w:val="Heading 1 Char"/>
    <w:basedOn w:val="DefaultParagraphFont"/>
    <w:link w:val="Heading1"/>
    <w:uiPriority w:val="9"/>
    <w:rsid w:val="00A20F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0F44"/>
    <w:rPr>
      <w:rFonts w:asciiTheme="majorHAnsi" w:eastAsiaTheme="majorEastAsia" w:hAnsiTheme="majorHAnsi" w:cstheme="majorBidi"/>
      <w:sz w:val="32"/>
      <w:szCs w:val="32"/>
    </w:rPr>
  </w:style>
  <w:style w:type="paragraph" w:customStyle="1" w:styleId="Heading30">
    <w:name w:val="Heading3"/>
    <w:basedOn w:val="Title"/>
    <w:next w:val="Normal"/>
    <w:rsid w:val="00572469"/>
    <w:rPr>
      <w:b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20F44"/>
    <w:rPr>
      <w:rFonts w:asciiTheme="majorHAnsi" w:eastAsiaTheme="majorEastAsia" w:hAnsiTheme="majorHAnsi" w:cstheme="majorBidi"/>
      <w:i/>
      <w:iCs/>
      <w:sz w:val="30"/>
      <w:szCs w:val="30"/>
    </w:rPr>
  </w:style>
  <w:style w:type="paragraph" w:customStyle="1" w:styleId="LathaBody">
    <w:name w:val="LathaBody"/>
    <w:basedOn w:val="Normal"/>
    <w:link w:val="LathaBodyChar"/>
    <w:rsid w:val="00CA65A5"/>
    <w:pPr>
      <w:spacing w:line="300" w:lineRule="auto"/>
    </w:pPr>
    <w:rPr>
      <w:rFonts w:asciiTheme="minorBidi" w:hAnsiTheme="minorBidi" w:cs="Latha"/>
      <w:kern w:val="0"/>
      <w:sz w:val="25"/>
      <w:szCs w:val="25"/>
      <w:lang w:val="en-US" w:bidi="ta-IN"/>
      <w14:ligatures w14:val="none"/>
    </w:rPr>
  </w:style>
  <w:style w:type="character" w:customStyle="1" w:styleId="LathaBodyChar">
    <w:name w:val="LathaBody Char"/>
    <w:basedOn w:val="DefaultParagraphFont"/>
    <w:link w:val="LathaBody"/>
    <w:rsid w:val="00CA65A5"/>
    <w:rPr>
      <w:rFonts w:asciiTheme="minorBidi" w:hAnsiTheme="minorBidi" w:cs="Latha"/>
      <w:sz w:val="25"/>
      <w:szCs w:val="25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rsid w:val="00A20F4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A20F4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20F4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F4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F4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F4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0F44"/>
    <w:pPr>
      <w:spacing w:line="240" w:lineRule="auto"/>
    </w:pPr>
    <w:rPr>
      <w:b/>
      <w:bCs/>
      <w:color w:val="404040" w:themeColor="text1" w:themeTint="BF"/>
      <w:kern w:val="0"/>
      <w:sz w:val="16"/>
      <w:szCs w:val="1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F44"/>
    <w:pPr>
      <w:numPr>
        <w:ilvl w:val="1"/>
      </w:numPr>
      <w:spacing w:line="300" w:lineRule="auto"/>
      <w:jc w:val="center"/>
    </w:pPr>
    <w:rPr>
      <w:color w:val="44546A" w:themeColor="text2"/>
      <w:kern w:val="0"/>
      <w:sz w:val="28"/>
      <w:szCs w:val="28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20F4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20F44"/>
    <w:rPr>
      <w:b/>
      <w:bCs/>
    </w:rPr>
  </w:style>
  <w:style w:type="character" w:styleId="Emphasis">
    <w:name w:val="Emphasis"/>
    <w:basedOn w:val="DefaultParagraphFont"/>
    <w:uiPriority w:val="20"/>
    <w:qFormat/>
    <w:rsid w:val="00A20F44"/>
    <w:rPr>
      <w:i/>
      <w:iCs/>
      <w:color w:val="000000" w:themeColor="text1"/>
    </w:rPr>
  </w:style>
  <w:style w:type="paragraph" w:styleId="NoSpacing">
    <w:name w:val="No Spacing"/>
    <w:uiPriority w:val="1"/>
    <w:qFormat/>
    <w:rsid w:val="00A20F4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0F44"/>
    <w:pPr>
      <w:spacing w:before="160" w:line="300" w:lineRule="auto"/>
      <w:ind w:left="720" w:right="720"/>
      <w:jc w:val="center"/>
    </w:pPr>
    <w:rPr>
      <w:i/>
      <w:iCs/>
      <w:color w:val="7B7B7B" w:themeColor="accent3" w:themeShade="BF"/>
      <w:kern w:val="0"/>
      <w:sz w:val="24"/>
      <w:szCs w:val="24"/>
      <w:lang w:val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A20F4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F4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kern w:val="0"/>
      <w:sz w:val="28"/>
      <w:szCs w:val="28"/>
      <w:lang w:val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F4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20F4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20F4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20F4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20F4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20F4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F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பாலா 2">
      <a:majorFont>
        <a:latin typeface="Calibri Light"/>
        <a:ea typeface=""/>
        <a:cs typeface="Vijaya"/>
      </a:majorFont>
      <a:minorFont>
        <a:latin typeface="Calibri"/>
        <a:ea typeface=""/>
        <a:cs typeface="Vij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2024-04-16T09:41:00Z</dcterms:created>
  <dcterms:modified xsi:type="dcterms:W3CDTF">2024-04-21T15:30:00Z</dcterms:modified>
</cp:coreProperties>
</file>